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89B" w:rsidRDefault="00F4675E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A4789B" w:rsidRDefault="00F4675E">
      <w:pPr>
        <w:jc w:val="left"/>
      </w:pPr>
      <w:r>
        <w:rPr>
          <w:rFonts w:hint="eastAsia"/>
        </w:rPr>
        <w:t>国家标准名称：</w:t>
      </w:r>
      <w:r w:rsidRPr="00F4675E">
        <w:rPr>
          <w:rFonts w:hint="eastAsia"/>
        </w:rPr>
        <w:t>液体硅橡胶</w:t>
      </w:r>
      <w:r w:rsidRPr="00F4675E">
        <w:rPr>
          <w:rFonts w:hint="eastAsia"/>
        </w:rPr>
        <w:t xml:space="preserve"> </w:t>
      </w:r>
      <w:r w:rsidRPr="00F4675E">
        <w:rPr>
          <w:rFonts w:hint="eastAsia"/>
        </w:rPr>
        <w:t>连接器用自润滑型</w:t>
      </w:r>
      <w:r>
        <w:t xml:space="preserve">      </w:t>
      </w:r>
      <w:r>
        <w:rPr>
          <w:rFonts w:hint="eastAsia"/>
        </w:rPr>
        <w:t xml:space="preserve">                                    </w:t>
      </w:r>
      <w:bookmarkStart w:id="0" w:name="_GoBack"/>
      <w:bookmarkEnd w:id="0"/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负责起草单位：</w:t>
      </w:r>
      <w:r w:rsidRPr="00F4675E">
        <w:rPr>
          <w:rFonts w:hint="eastAsia"/>
        </w:rPr>
        <w:t>江西蓝星星火有机硅有限公司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A4789B">
        <w:trPr>
          <w:cantSplit/>
          <w:trHeight w:val="429"/>
        </w:trPr>
        <w:tc>
          <w:tcPr>
            <w:tcW w:w="828" w:type="dxa"/>
            <w:vAlign w:val="center"/>
          </w:tcPr>
          <w:p w:rsidR="00A4789B" w:rsidRDefault="00F4675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A4789B" w:rsidRDefault="00F4675E">
            <w:pPr>
              <w:jc w:val="center"/>
            </w:pPr>
            <w:r>
              <w:rPr>
                <w:rFonts w:hint="eastAsia"/>
              </w:rPr>
              <w:t>标准</w:t>
            </w: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2977" w:type="dxa"/>
            <w:vAlign w:val="center"/>
          </w:tcPr>
          <w:p w:rsidR="00A4789B" w:rsidRDefault="00F4675E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A4789B" w:rsidRDefault="00F4675E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A4789B">
        <w:trPr>
          <w:cantSplit/>
          <w:trHeight w:val="424"/>
        </w:trPr>
        <w:tc>
          <w:tcPr>
            <w:tcW w:w="828" w:type="dxa"/>
            <w:vAlign w:val="center"/>
          </w:tcPr>
          <w:p w:rsidR="00A4789B" w:rsidRDefault="00A4789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A4789B" w:rsidRDefault="00A4789B"/>
        </w:tc>
        <w:tc>
          <w:tcPr>
            <w:tcW w:w="8653" w:type="dxa"/>
            <w:vAlign w:val="center"/>
          </w:tcPr>
          <w:p w:rsidR="00A4789B" w:rsidRDefault="00A4789B">
            <w:pPr>
              <w:spacing w:line="360" w:lineRule="auto"/>
            </w:pPr>
          </w:p>
        </w:tc>
      </w:tr>
      <w:tr w:rsidR="00A4789B">
        <w:trPr>
          <w:cantSplit/>
          <w:trHeight w:val="474"/>
        </w:trPr>
        <w:tc>
          <w:tcPr>
            <w:tcW w:w="828" w:type="dxa"/>
            <w:vAlign w:val="center"/>
          </w:tcPr>
          <w:p w:rsidR="00A4789B" w:rsidRDefault="00A4789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A4789B" w:rsidRDefault="00A4789B"/>
        </w:tc>
        <w:tc>
          <w:tcPr>
            <w:tcW w:w="8653" w:type="dxa"/>
            <w:vAlign w:val="center"/>
          </w:tcPr>
          <w:p w:rsidR="00A4789B" w:rsidRDefault="00A4789B"/>
        </w:tc>
      </w:tr>
      <w:tr w:rsidR="00A4789B">
        <w:trPr>
          <w:cantSplit/>
          <w:trHeight w:val="474"/>
        </w:trPr>
        <w:tc>
          <w:tcPr>
            <w:tcW w:w="828" w:type="dxa"/>
            <w:vAlign w:val="center"/>
          </w:tcPr>
          <w:p w:rsidR="00A4789B" w:rsidRDefault="00A4789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A4789B" w:rsidRDefault="00A4789B"/>
        </w:tc>
        <w:tc>
          <w:tcPr>
            <w:tcW w:w="8653" w:type="dxa"/>
            <w:vAlign w:val="center"/>
          </w:tcPr>
          <w:p w:rsidR="00A4789B" w:rsidRDefault="00A4789B"/>
        </w:tc>
      </w:tr>
      <w:tr w:rsidR="00A4789B">
        <w:trPr>
          <w:cantSplit/>
          <w:trHeight w:val="454"/>
        </w:trPr>
        <w:tc>
          <w:tcPr>
            <w:tcW w:w="828" w:type="dxa"/>
            <w:vAlign w:val="center"/>
          </w:tcPr>
          <w:p w:rsidR="00A4789B" w:rsidRDefault="00A4789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A4789B" w:rsidRDefault="00A4789B"/>
        </w:tc>
        <w:tc>
          <w:tcPr>
            <w:tcW w:w="8653" w:type="dxa"/>
            <w:vAlign w:val="center"/>
          </w:tcPr>
          <w:p w:rsidR="00A4789B" w:rsidRDefault="00A4789B"/>
        </w:tc>
      </w:tr>
      <w:tr w:rsidR="00A4789B">
        <w:trPr>
          <w:cantSplit/>
          <w:trHeight w:val="454"/>
        </w:trPr>
        <w:tc>
          <w:tcPr>
            <w:tcW w:w="828" w:type="dxa"/>
            <w:vAlign w:val="center"/>
          </w:tcPr>
          <w:p w:rsidR="00A4789B" w:rsidRDefault="00A4789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A4789B" w:rsidRDefault="00A4789B"/>
        </w:tc>
        <w:tc>
          <w:tcPr>
            <w:tcW w:w="8653" w:type="dxa"/>
            <w:vAlign w:val="center"/>
          </w:tcPr>
          <w:p w:rsidR="00A4789B" w:rsidRDefault="00A4789B"/>
        </w:tc>
      </w:tr>
      <w:tr w:rsidR="00A4789B">
        <w:trPr>
          <w:cantSplit/>
          <w:trHeight w:val="454"/>
        </w:trPr>
        <w:tc>
          <w:tcPr>
            <w:tcW w:w="828" w:type="dxa"/>
            <w:vAlign w:val="center"/>
          </w:tcPr>
          <w:p w:rsidR="00A4789B" w:rsidRDefault="00A4789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A4789B" w:rsidRDefault="00A4789B"/>
        </w:tc>
        <w:tc>
          <w:tcPr>
            <w:tcW w:w="8653" w:type="dxa"/>
            <w:vAlign w:val="center"/>
          </w:tcPr>
          <w:p w:rsidR="00A4789B" w:rsidRDefault="00A4789B"/>
        </w:tc>
      </w:tr>
      <w:tr w:rsidR="00A4789B">
        <w:trPr>
          <w:cantSplit/>
          <w:trHeight w:val="448"/>
        </w:trPr>
        <w:tc>
          <w:tcPr>
            <w:tcW w:w="828" w:type="dxa"/>
            <w:vAlign w:val="center"/>
          </w:tcPr>
          <w:p w:rsidR="00A4789B" w:rsidRDefault="00A4789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A4789B" w:rsidRDefault="00A4789B"/>
        </w:tc>
        <w:tc>
          <w:tcPr>
            <w:tcW w:w="8653" w:type="dxa"/>
            <w:vAlign w:val="center"/>
          </w:tcPr>
          <w:p w:rsidR="00A4789B" w:rsidRDefault="00A4789B"/>
        </w:tc>
      </w:tr>
      <w:tr w:rsidR="00A4789B">
        <w:trPr>
          <w:cantSplit/>
          <w:trHeight w:val="457"/>
        </w:trPr>
        <w:tc>
          <w:tcPr>
            <w:tcW w:w="828" w:type="dxa"/>
            <w:vAlign w:val="center"/>
          </w:tcPr>
          <w:p w:rsidR="00A4789B" w:rsidRDefault="00A4789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A4789B" w:rsidRDefault="00A4789B"/>
        </w:tc>
        <w:tc>
          <w:tcPr>
            <w:tcW w:w="8653" w:type="dxa"/>
            <w:vAlign w:val="center"/>
          </w:tcPr>
          <w:p w:rsidR="00A4789B" w:rsidRDefault="00A4789B"/>
        </w:tc>
      </w:tr>
      <w:tr w:rsidR="00A4789B">
        <w:trPr>
          <w:cantSplit/>
          <w:trHeight w:val="457"/>
        </w:trPr>
        <w:tc>
          <w:tcPr>
            <w:tcW w:w="828" w:type="dxa"/>
            <w:vAlign w:val="center"/>
          </w:tcPr>
          <w:p w:rsidR="00A4789B" w:rsidRDefault="00A4789B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A4789B" w:rsidRDefault="00A4789B"/>
        </w:tc>
        <w:tc>
          <w:tcPr>
            <w:tcW w:w="8653" w:type="dxa"/>
            <w:vAlign w:val="center"/>
          </w:tcPr>
          <w:p w:rsidR="00A4789B" w:rsidRDefault="00A4789B"/>
        </w:tc>
      </w:tr>
      <w:tr w:rsidR="00A4789B">
        <w:trPr>
          <w:cantSplit/>
          <w:trHeight w:val="465"/>
        </w:trPr>
        <w:tc>
          <w:tcPr>
            <w:tcW w:w="828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A4789B" w:rsidRDefault="00A4789B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A4789B" w:rsidRDefault="00A4789B"/>
        </w:tc>
        <w:tc>
          <w:tcPr>
            <w:tcW w:w="8653" w:type="dxa"/>
            <w:vAlign w:val="center"/>
          </w:tcPr>
          <w:p w:rsidR="00A4789B" w:rsidRDefault="00A4789B"/>
        </w:tc>
      </w:tr>
    </w:tbl>
    <w:p w:rsidR="00A4789B" w:rsidRDefault="00F4675E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提出意见委员（署名）：</w:t>
      </w:r>
    </w:p>
    <w:p w:rsidR="00A4789B" w:rsidRDefault="00F4675E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A4789B" w:rsidRDefault="00A4789B">
      <w:pPr>
        <w:widowControl/>
        <w:jc w:val="left"/>
      </w:pPr>
    </w:p>
    <w:sectPr w:rsidR="00A4789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dlMzMyODAxOTAwNTU2MzllZWI0NDQ2NWFmOWQ5YzgifQ=="/>
  </w:docVars>
  <w:rsids>
    <w:rsidRoot w:val="00C87204"/>
    <w:rsid w:val="000573C8"/>
    <w:rsid w:val="00120C88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417C62"/>
    <w:rsid w:val="004852D3"/>
    <w:rsid w:val="00496523"/>
    <w:rsid w:val="004A0A2F"/>
    <w:rsid w:val="004B6CA5"/>
    <w:rsid w:val="005828DC"/>
    <w:rsid w:val="006178ED"/>
    <w:rsid w:val="006A3DE1"/>
    <w:rsid w:val="00734B43"/>
    <w:rsid w:val="007375C2"/>
    <w:rsid w:val="007510AE"/>
    <w:rsid w:val="00797BA8"/>
    <w:rsid w:val="008264A0"/>
    <w:rsid w:val="008F67E6"/>
    <w:rsid w:val="00941199"/>
    <w:rsid w:val="00953372"/>
    <w:rsid w:val="00A4789B"/>
    <w:rsid w:val="00A93268"/>
    <w:rsid w:val="00B8752F"/>
    <w:rsid w:val="00BD1C25"/>
    <w:rsid w:val="00BE7474"/>
    <w:rsid w:val="00C02550"/>
    <w:rsid w:val="00C34C3D"/>
    <w:rsid w:val="00C87204"/>
    <w:rsid w:val="00C950ED"/>
    <w:rsid w:val="00CD52A6"/>
    <w:rsid w:val="00D30397"/>
    <w:rsid w:val="00D34953"/>
    <w:rsid w:val="00D47EDB"/>
    <w:rsid w:val="00EB4458"/>
    <w:rsid w:val="00F4675E"/>
    <w:rsid w:val="00F8512F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A539C"/>
  <w15:docId w15:val="{760FCF67-78C9-4C17-B879-C59191F60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C508D-5F71-4D4E-93F5-09894E58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234</Characters>
  <Application>Microsoft Office Word</Application>
  <DocSecurity>0</DocSecurity>
  <Lines>1</Lines>
  <Paragraphs>1</Paragraphs>
  <ScaleCrop>false</ScaleCrop>
  <Company>P R C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Windows User</cp:lastModifiedBy>
  <cp:revision>4</cp:revision>
  <dcterms:created xsi:type="dcterms:W3CDTF">2020-07-01T05:41:00Z</dcterms:created>
  <dcterms:modified xsi:type="dcterms:W3CDTF">2024-05-10T00:27:00Z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